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石棉县速丰物流有限责任公司“速丰物流纯电动超充站（小水站）”</w:t>
      </w:r>
      <w:r>
        <w:rPr>
          <w:rFonts w:hint="eastAsia" w:asciiTheme="minorHAnsi" w:hAnsiTheme="minorHAnsi" w:eastAsiaTheme="minorEastAsia" w:cstheme="minorBidi"/>
          <w:b/>
          <w:bCs/>
          <w:color w:val="auto"/>
          <w:sz w:val="36"/>
          <w:szCs w:val="44"/>
          <w:lang w:val="en-US" w:eastAsia="zh-CN"/>
        </w:rPr>
        <w:t>项目竣工结算审计</w:t>
      </w: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服务项目</w:t>
      </w:r>
    </w:p>
    <w:p>
      <w:pPr>
        <w:spacing w:line="720" w:lineRule="auto"/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报名登记表</w:t>
      </w:r>
    </w:p>
    <w:p>
      <w:pPr>
        <w:spacing w:line="720" w:lineRule="auto"/>
        <w:jc w:val="center"/>
        <w:rPr>
          <w:rFonts w:hint="eastAsia"/>
          <w:color w:val="auto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color w:val="auto"/>
          <w:sz w:val="32"/>
          <w:szCs w:val="40"/>
          <w:lang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报名</w:t>
      </w:r>
      <w:r>
        <w:rPr>
          <w:rFonts w:hint="eastAsia"/>
          <w:color w:val="auto"/>
          <w:sz w:val="32"/>
          <w:szCs w:val="40"/>
          <w:lang w:eastAsia="zh-CN"/>
        </w:rPr>
        <w:t>单位：</w:t>
      </w:r>
      <w:r>
        <w:rPr>
          <w:rFonts w:hint="eastAsia"/>
          <w:color w:val="auto"/>
          <w:sz w:val="32"/>
          <w:szCs w:val="40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报名</w:t>
      </w:r>
      <w:r>
        <w:rPr>
          <w:rFonts w:hint="eastAsia"/>
          <w:color w:val="auto"/>
          <w:sz w:val="32"/>
          <w:szCs w:val="40"/>
          <w:lang w:eastAsia="zh-CN"/>
        </w:rPr>
        <w:t>时间：</w:t>
      </w:r>
      <w:r>
        <w:rPr>
          <w:rFonts w:hint="eastAsia"/>
          <w:color w:val="auto"/>
          <w:sz w:val="32"/>
          <w:szCs w:val="40"/>
          <w:u w:val="single"/>
          <w:lang w:val="en-US" w:eastAsia="zh-CN"/>
        </w:rPr>
        <w:t xml:space="preserve">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邮    箱：</w:t>
      </w:r>
      <w:r>
        <w:rPr>
          <w:rFonts w:hint="eastAsia"/>
          <w:color w:val="auto"/>
          <w:sz w:val="32"/>
          <w:szCs w:val="40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姓    名：</w:t>
      </w:r>
      <w:r>
        <w:rPr>
          <w:rFonts w:hint="eastAsia"/>
          <w:color w:val="auto"/>
          <w:sz w:val="32"/>
          <w:szCs w:val="40"/>
          <w:u w:val="single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color w:val="auto"/>
          <w:sz w:val="32"/>
          <w:szCs w:val="40"/>
          <w:u w:val="single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联系电话：</w:t>
      </w:r>
      <w:r>
        <w:rPr>
          <w:rFonts w:hint="eastAsia"/>
          <w:color w:val="auto"/>
          <w:sz w:val="32"/>
          <w:szCs w:val="40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/>
          <w:color w:val="auto"/>
          <w:sz w:val="32"/>
          <w:szCs w:val="4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/>
          <w:color w:val="auto"/>
          <w:sz w:val="32"/>
          <w:szCs w:val="4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/>
          <w:b/>
          <w:bCs/>
          <w:color w:val="auto"/>
          <w:sz w:val="32"/>
          <w:szCs w:val="40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40"/>
          <w:u w:val="none"/>
          <w:lang w:val="en-US" w:eastAsia="zh-CN"/>
        </w:rPr>
        <w:t>备注：报名请提供本报名表及公司营业执照、法人代表身份证复印件或授权代表介绍信及身份证复印件。（加盖公章）</w:t>
      </w:r>
    </w:p>
    <w:p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  <w:sectPr>
          <w:pgSz w:w="11906" w:h="16838"/>
          <w:pgMar w:top="1043" w:right="1800" w:bottom="85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477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636"/>
        <w:gridCol w:w="1064"/>
        <w:gridCol w:w="2700"/>
        <w:gridCol w:w="1050"/>
        <w:gridCol w:w="1118"/>
        <w:gridCol w:w="1227"/>
        <w:gridCol w:w="1756"/>
        <w:gridCol w:w="25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石棉县速丰物流有限责任公司采购竞价表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“速丰物流纯电动超充站（小水站）”项目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竣工结算审计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u w:val="none"/>
                <w:lang w:bidi="ar"/>
              </w:rPr>
              <w:t>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项目情况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服务类别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含税报价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预算价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u w:val="none"/>
                <w:lang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 w:eastAsia="zh-CN"/>
              </w:rPr>
              <w:t>根据</w:t>
            </w:r>
            <w:bookmarkStart w:id="0" w:name="OLE_LINK9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 w:eastAsia="zh-CN"/>
              </w:rPr>
              <w:t>“速丰物流纯电动超充站（小水站）项目施工招标文件所示全部内容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竣工结算审计服务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 w:eastAsia="zh-CN"/>
              </w:rPr>
              <w:t>“速丰物流纯电动超充站（小水站）项目施工招标文件所示全部内容竣工结算审计，</w:t>
            </w:r>
          </w:p>
          <w:p>
            <w:pPr>
              <w:widowControl/>
              <w:numPr>
                <w:ilvl w:val="-1"/>
                <w:numId w:val="0"/>
              </w:numPr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本项目费用采取包干形式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即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：税金、雇主责任险、工具及用品）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从接受任务到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服务的一切环节，不再单独收取其他任何费用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雅安市石棉县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自签订合同之日60天完成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1、审计服务费6440.00元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2、效益收费5%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-1"/>
                <w:numId w:val="0"/>
              </w:numPr>
              <w:spacing w:line="24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1、根据审计结果，完成报告编写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3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114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发票税率</w:t>
            </w:r>
          </w:p>
        </w:tc>
        <w:tc>
          <w:tcPr>
            <w:tcW w:w="114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费用合计</w:t>
            </w:r>
          </w:p>
        </w:tc>
        <w:tc>
          <w:tcPr>
            <w:tcW w:w="11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大写</w:t>
            </w:r>
          </w:p>
        </w:tc>
        <w:tc>
          <w:tcPr>
            <w:tcW w:w="11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1.以上报价均为含税报价（请注明发票类型和发票税率），超过采购预算的报价无效，其报价资料按无效报价处理。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2.供应商需提供证明资质：①营业执照  ②法人身份，营业执照需含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咨询造价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yellow"/>
                <w:u w:val="none"/>
                <w:lang w:eastAsia="zh-CN" w:bidi="ar"/>
              </w:rPr>
              <w:t>（须加盖公章）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3.递交报价文件截止时间：2025年08月 08日10:00。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4.供应商须按采购人要求提供本项目相应服务。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如有疑问请联系：李先生，联系电话：0835-3513636,地址：四川省雅安市石棉县向阳中街347号。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7480" w:firstLineChars="34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供应商名称：（盖章）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法定代表人或授权代表（签字或盖章）：           联系电话：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报价时间：     年      月      日</w:t>
            </w:r>
          </w:p>
        </w:tc>
      </w:tr>
    </w:tbl>
    <w:p>
      <w:pPr>
        <w:tabs>
          <w:tab w:val="left" w:pos="9559"/>
        </w:tabs>
        <w:rPr>
          <w:rFonts w:hint="eastAsia" w:ascii="仿宋_GB2312" w:hAnsi="仿宋_GB2312" w:eastAsia="仿宋_GB2312" w:cs="仿宋_GB2312"/>
          <w:color w:val="auto"/>
          <w:sz w:val="30"/>
          <w:szCs w:val="30"/>
        </w:rPr>
        <w:sectPr>
          <w:pgSz w:w="16838" w:h="11906" w:orient="landscape"/>
          <w:pgMar w:top="850" w:right="1043" w:bottom="850" w:left="873" w:header="851" w:footer="992" w:gutter="0"/>
          <w:cols w:space="425" w:num="1"/>
          <w:docGrid w:type="lines" w:linePitch="312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FABFC"/>
    <w:multiLevelType w:val="singleLevel"/>
    <w:tmpl w:val="E6EFABFC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400FE"/>
    <w:rsid w:val="3A24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2025-08-05T07:46:00Z</dcterms:created>
  <dc:creator>小李</dc:creator>
  <cp:lastModifiedBy>小李</cp:lastModifiedBy>
  <dcterms:modified xsi:type="dcterms:W3CDTF">2025-08-05T07:46:36Z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ED7DF9665A5B4E0E82B51DEB8D49BB1A</vt:lpwstr>
  </property>
</Properties>
</file>